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C2" w:rsidRPr="0038030D" w:rsidRDefault="00A65CC2" w:rsidP="0038030D">
      <w:pPr>
        <w:pStyle w:val="Odstavecseseznamem"/>
        <w:jc w:val="center"/>
        <w:rPr>
          <w:b/>
          <w:sz w:val="36"/>
          <w:szCs w:val="36"/>
          <w:u w:val="single"/>
        </w:rPr>
      </w:pPr>
      <w:r w:rsidRPr="0038030D">
        <w:rPr>
          <w:b/>
          <w:sz w:val="36"/>
          <w:szCs w:val="36"/>
          <w:u w:val="single"/>
        </w:rPr>
        <w:t>Procenta</w:t>
      </w:r>
    </w:p>
    <w:p w:rsidR="0038030D" w:rsidRDefault="0038030D" w:rsidP="00A65CC2">
      <w:pPr>
        <w:pStyle w:val="Odstavecseseznamem"/>
        <w:rPr>
          <w:b/>
        </w:rPr>
      </w:pPr>
      <w:r>
        <w:rPr>
          <w:b/>
        </w:rPr>
        <w:t>CELEK (ZÁKLAD) --------------------------------------------100%</w:t>
      </w:r>
    </w:p>
    <w:p w:rsidR="0038030D" w:rsidRDefault="0038030D" w:rsidP="00A65CC2">
      <w:pPr>
        <w:pStyle w:val="Odstavecseseznamem"/>
        <w:rPr>
          <w:b/>
        </w:rPr>
      </w:pPr>
      <w:r>
        <w:rPr>
          <w:b/>
        </w:rPr>
        <w:t>PROCENTOVÁ ČÁST (ČÁST CELKU) ………………</w:t>
      </w:r>
      <w:proofErr w:type="gramStart"/>
      <w:r>
        <w:rPr>
          <w:b/>
        </w:rPr>
        <w:t>…    např.</w:t>
      </w:r>
      <w:proofErr w:type="gramEnd"/>
      <w:r>
        <w:rPr>
          <w:b/>
        </w:rPr>
        <w:t xml:space="preserve"> 20% z celku, 57%</w:t>
      </w:r>
      <w:r w:rsidRPr="0038030D">
        <w:rPr>
          <w:b/>
        </w:rPr>
        <w:t xml:space="preserve"> </w:t>
      </w:r>
      <w:r>
        <w:rPr>
          <w:b/>
        </w:rPr>
        <w:t>z celku, 36% z celku</w:t>
      </w:r>
    </w:p>
    <w:p w:rsidR="0038030D" w:rsidRDefault="0038030D" w:rsidP="00A65CC2">
      <w:pPr>
        <w:pStyle w:val="Odstavecseseznamem"/>
        <w:rPr>
          <w:b/>
        </w:rPr>
      </w:pPr>
      <w:r>
        <w:rPr>
          <w:b/>
        </w:rPr>
        <w:t xml:space="preserve">POČET </w:t>
      </w:r>
      <w:proofErr w:type="gramStart"/>
      <w:r>
        <w:rPr>
          <w:b/>
        </w:rPr>
        <w:t>PROCENT  …</w:t>
      </w:r>
      <w:proofErr w:type="gramEnd"/>
      <w:r>
        <w:rPr>
          <w:b/>
        </w:rPr>
        <w:t>………………………………….……     26%, 33%, 16%</w:t>
      </w:r>
    </w:p>
    <w:p w:rsidR="0038030D" w:rsidRDefault="0038030D" w:rsidP="00A65CC2">
      <w:pPr>
        <w:pStyle w:val="Odstavecseseznamem"/>
        <w:rPr>
          <w:b/>
        </w:rPr>
      </w:pPr>
      <w:r>
        <w:rPr>
          <w:b/>
        </w:rPr>
        <w:t xml:space="preserve"> </w:t>
      </w:r>
    </w:p>
    <w:p w:rsidR="0038030D" w:rsidRDefault="0038030D" w:rsidP="00A65CC2">
      <w:pPr>
        <w:pStyle w:val="Odstavecseseznamem"/>
        <w:rPr>
          <w:b/>
          <w:sz w:val="28"/>
          <w:szCs w:val="28"/>
          <w:u w:val="single"/>
        </w:rPr>
      </w:pPr>
      <w:r w:rsidRPr="00833124">
        <w:rPr>
          <w:b/>
          <w:sz w:val="28"/>
          <w:szCs w:val="28"/>
          <w:u w:val="single"/>
        </w:rPr>
        <w:t>Snažte se vyplnit následující tabulky</w:t>
      </w:r>
      <w:r w:rsidR="005B037E" w:rsidRPr="00833124">
        <w:rPr>
          <w:b/>
          <w:sz w:val="28"/>
          <w:szCs w:val="28"/>
          <w:u w:val="single"/>
        </w:rPr>
        <w:t>:</w:t>
      </w:r>
    </w:p>
    <w:p w:rsidR="009C30BF" w:rsidRPr="009C30BF" w:rsidRDefault="009C30BF" w:rsidP="00A65CC2">
      <w:pPr>
        <w:pStyle w:val="Odstavecseseznamem"/>
        <w:rPr>
          <w:sz w:val="24"/>
          <w:szCs w:val="24"/>
        </w:rPr>
      </w:pPr>
      <w:r w:rsidRPr="009C30BF">
        <w:rPr>
          <w:sz w:val="24"/>
          <w:szCs w:val="24"/>
          <w:u w:val="single"/>
        </w:rPr>
        <w:t>Ukázkový příklad</w:t>
      </w:r>
      <w:r w:rsidRPr="009C30BF">
        <w:rPr>
          <w:sz w:val="24"/>
          <w:szCs w:val="24"/>
        </w:rPr>
        <w:t>.</w:t>
      </w:r>
    </w:p>
    <w:p w:rsidR="005B037E" w:rsidRDefault="009C30BF" w:rsidP="00A65CC2">
      <w:pPr>
        <w:pStyle w:val="Odstavecseseznamem"/>
        <w:rPr>
          <w:b/>
        </w:rPr>
      </w:pPr>
      <w:r>
        <w:rPr>
          <w:b/>
        </w:rPr>
        <w:t xml:space="preserve">Cena se snížila o 72%.  </w:t>
      </w:r>
      <w:r w:rsidRPr="009C30BF">
        <w:t xml:space="preserve">Výpočet: 100% - 72% = </w:t>
      </w:r>
      <w:proofErr w:type="gramStart"/>
      <w:r w:rsidRPr="009C30BF">
        <w:t xml:space="preserve">28% </w:t>
      </w:r>
      <w:r>
        <w:rPr>
          <w:b/>
        </w:rPr>
        <w:t xml:space="preserve">   Odpověď</w:t>
      </w:r>
      <w:proofErr w:type="gramEnd"/>
      <w:r>
        <w:rPr>
          <w:b/>
        </w:rPr>
        <w:t xml:space="preserve"> do tabulky:  </w:t>
      </w:r>
      <w:r w:rsidRPr="009C30BF">
        <w:rPr>
          <w:b/>
          <w:highlight w:val="yellow"/>
        </w:rPr>
        <w:t>28%</w:t>
      </w:r>
    </w:p>
    <w:p w:rsidR="009C30BF" w:rsidRPr="0038030D" w:rsidRDefault="009C30BF" w:rsidP="00A65CC2">
      <w:pPr>
        <w:pStyle w:val="Odstavecseseznamem"/>
        <w:rPr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334"/>
        <w:gridCol w:w="1575"/>
      </w:tblGrid>
      <w:tr w:rsidR="00A65CC2" w:rsidTr="00A65CC2">
        <w:tc>
          <w:tcPr>
            <w:tcW w:w="4334" w:type="dxa"/>
          </w:tcPr>
          <w:p w:rsidR="00A65CC2" w:rsidRPr="0038030D" w:rsidRDefault="00A65CC2" w:rsidP="0038030D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8030D">
              <w:rPr>
                <w:b/>
              </w:rPr>
              <w:t>Zapište v procentech výsledný stav:</w:t>
            </w:r>
          </w:p>
        </w:tc>
        <w:tc>
          <w:tcPr>
            <w:tcW w:w="1575" w:type="dxa"/>
          </w:tcPr>
          <w:p w:rsidR="00A65CC2" w:rsidRPr="00A65CC2" w:rsidRDefault="00A65CC2" w:rsidP="00A65CC2">
            <w:pPr>
              <w:rPr>
                <w:b/>
              </w:rPr>
            </w:pPr>
            <w:proofErr w:type="gramStart"/>
            <w:r>
              <w:rPr>
                <w:b/>
              </w:rPr>
              <w:t>v   %</w:t>
            </w:r>
            <w:proofErr w:type="gramEnd"/>
          </w:p>
        </w:tc>
      </w:tr>
      <w:tr w:rsidR="009C30BF" w:rsidTr="00A65CC2">
        <w:tc>
          <w:tcPr>
            <w:tcW w:w="4334" w:type="dxa"/>
          </w:tcPr>
          <w:p w:rsidR="009C30BF" w:rsidRPr="009C30BF" w:rsidRDefault="009C30BF" w:rsidP="009C30BF">
            <w:r w:rsidRPr="009C30BF">
              <w:t>Cena se snížila o 72%.</w:t>
            </w:r>
          </w:p>
        </w:tc>
        <w:tc>
          <w:tcPr>
            <w:tcW w:w="1575" w:type="dxa"/>
          </w:tcPr>
          <w:p w:rsidR="009C30BF" w:rsidRPr="009C30BF" w:rsidRDefault="009C30BF" w:rsidP="009C30BF">
            <w:pPr>
              <w:jc w:val="center"/>
            </w:pPr>
            <w:r w:rsidRPr="009C30BF">
              <w:t>28%</w:t>
            </w: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Celek je.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Čtvrtina celku je.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C71B5C">
            <w:pPr>
              <w:pStyle w:val="Odstavecseseznamem"/>
              <w:ind w:left="0"/>
            </w:pPr>
            <w:r>
              <w:t>Tři čtvrtiny celku jsou.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C71B5C">
            <w:pPr>
              <w:pStyle w:val="Odstavecseseznamem"/>
              <w:ind w:left="0"/>
            </w:pPr>
            <w:r>
              <w:t>Polovina celku je.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Rychlost klesla o polovinu.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Objem se zmenšil o čtvrtinu.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Teplota se zvýšila o pětinu.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Tlak se snížil o desetinu.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Osvětlení zesláblo o pětinu.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Osvětlení zesláblo na pětinu.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Výkon vzrostl na dvojnásobek.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Vodič se prodloužil o setinu délku.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Hlučnost klesla o třetinu.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  <w:tr w:rsidR="00A65CC2" w:rsidTr="00A65CC2">
        <w:tc>
          <w:tcPr>
            <w:tcW w:w="4334" w:type="dxa"/>
          </w:tcPr>
          <w:p w:rsidR="00A65CC2" w:rsidRDefault="00A65CC2" w:rsidP="00A65CC2">
            <w:pPr>
              <w:pStyle w:val="Odstavecseseznamem"/>
              <w:ind w:left="0"/>
            </w:pPr>
            <w:r>
              <w:t>Hlučnost klesla na třetinu.</w:t>
            </w:r>
          </w:p>
        </w:tc>
        <w:tc>
          <w:tcPr>
            <w:tcW w:w="1575" w:type="dxa"/>
          </w:tcPr>
          <w:p w:rsidR="00A65CC2" w:rsidRDefault="00A65CC2" w:rsidP="00A65CC2">
            <w:pPr>
              <w:pStyle w:val="Odstavecseseznamem"/>
              <w:ind w:left="0"/>
            </w:pPr>
          </w:p>
        </w:tc>
      </w:tr>
    </w:tbl>
    <w:p w:rsidR="00A65CC2" w:rsidRDefault="00A65CC2" w:rsidP="00A65CC2">
      <w:pPr>
        <w:pStyle w:val="Odstavecseseznamem"/>
      </w:pPr>
    </w:p>
    <w:p w:rsidR="00741DFF" w:rsidRDefault="00741DFF" w:rsidP="00A65CC2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476"/>
        <w:gridCol w:w="709"/>
        <w:gridCol w:w="708"/>
      </w:tblGrid>
      <w:tr w:rsidR="0038030D" w:rsidTr="00741DFF">
        <w:tc>
          <w:tcPr>
            <w:tcW w:w="6476" w:type="dxa"/>
          </w:tcPr>
          <w:p w:rsidR="0038030D" w:rsidRPr="0038030D" w:rsidRDefault="0038030D" w:rsidP="00741DFF">
            <w:pPr>
              <w:rPr>
                <w:b/>
              </w:rPr>
            </w:pPr>
            <w:r w:rsidRPr="0038030D">
              <w:rPr>
                <w:b/>
              </w:rPr>
              <w:t>2. Rozhodněte, která z následujících tvrzení jsou pravdivá</w:t>
            </w:r>
          </w:p>
        </w:tc>
        <w:tc>
          <w:tcPr>
            <w:tcW w:w="709" w:type="dxa"/>
          </w:tcPr>
          <w:p w:rsidR="0038030D" w:rsidRPr="00741DFF" w:rsidRDefault="0038030D" w:rsidP="00741DFF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8030D" w:rsidRPr="00741DFF" w:rsidRDefault="0038030D" w:rsidP="00741DFF">
            <w:pPr>
              <w:pStyle w:val="Odstavecseseznamem"/>
              <w:ind w:left="0"/>
              <w:jc w:val="center"/>
              <w:rPr>
                <w:b/>
              </w:rPr>
            </w:pPr>
          </w:p>
        </w:tc>
      </w:tr>
      <w:tr w:rsidR="00741DFF" w:rsidTr="00741DFF">
        <w:tc>
          <w:tcPr>
            <w:tcW w:w="6476" w:type="dxa"/>
          </w:tcPr>
          <w:p w:rsidR="00741DFF" w:rsidRDefault="00741DFF" w:rsidP="00741DFF">
            <w:r>
              <w:t xml:space="preserve">Písemku z matematiky úspěšně zvládlo </w:t>
            </w:r>
            <w:proofErr w:type="gramStart"/>
            <w:r>
              <w:t>ze</w:t>
            </w:r>
            <w:proofErr w:type="gramEnd"/>
            <w:r>
              <w:t xml:space="preserve"> 30 studentů 24, což je 80%.  </w:t>
            </w:r>
          </w:p>
        </w:tc>
        <w:tc>
          <w:tcPr>
            <w:tcW w:w="709" w:type="dxa"/>
          </w:tcPr>
          <w:p w:rsidR="00741DFF" w:rsidRPr="00741DFF" w:rsidRDefault="00741DFF" w:rsidP="00741DFF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A</w:t>
            </w:r>
          </w:p>
        </w:tc>
        <w:tc>
          <w:tcPr>
            <w:tcW w:w="708" w:type="dxa"/>
          </w:tcPr>
          <w:p w:rsidR="00741DFF" w:rsidRPr="00741DFF" w:rsidRDefault="00741DFF" w:rsidP="00741DFF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N</w:t>
            </w:r>
          </w:p>
        </w:tc>
      </w:tr>
      <w:tr w:rsidR="00741DFF" w:rsidTr="00741DFF">
        <w:tc>
          <w:tcPr>
            <w:tcW w:w="6476" w:type="dxa"/>
          </w:tcPr>
          <w:p w:rsidR="00741DFF" w:rsidRDefault="00741DFF" w:rsidP="00741DFF">
            <w:r>
              <w:t xml:space="preserve">Jedno procento je jedna desetina základu. </w:t>
            </w:r>
          </w:p>
        </w:tc>
        <w:tc>
          <w:tcPr>
            <w:tcW w:w="709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A</w:t>
            </w:r>
          </w:p>
        </w:tc>
        <w:tc>
          <w:tcPr>
            <w:tcW w:w="708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N</w:t>
            </w:r>
          </w:p>
        </w:tc>
      </w:tr>
      <w:tr w:rsidR="00741DFF" w:rsidTr="00741DFF">
        <w:tc>
          <w:tcPr>
            <w:tcW w:w="6476" w:type="dxa"/>
          </w:tcPr>
          <w:p w:rsidR="00741DFF" w:rsidRDefault="00741DFF" w:rsidP="00741DFF">
            <w:r>
              <w:t xml:space="preserve">Základ vždy představuje 100%. </w:t>
            </w:r>
          </w:p>
        </w:tc>
        <w:tc>
          <w:tcPr>
            <w:tcW w:w="709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A</w:t>
            </w:r>
          </w:p>
        </w:tc>
        <w:tc>
          <w:tcPr>
            <w:tcW w:w="708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N</w:t>
            </w:r>
          </w:p>
        </w:tc>
      </w:tr>
      <w:tr w:rsidR="00741DFF" w:rsidTr="00741DFF">
        <w:tc>
          <w:tcPr>
            <w:tcW w:w="6476" w:type="dxa"/>
          </w:tcPr>
          <w:p w:rsidR="00741DFF" w:rsidRDefault="00741DFF" w:rsidP="00741DFF">
            <w:r>
              <w:t xml:space="preserve">Jedna čtvrtina je 25% z celku. </w:t>
            </w:r>
          </w:p>
        </w:tc>
        <w:tc>
          <w:tcPr>
            <w:tcW w:w="709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A</w:t>
            </w:r>
          </w:p>
        </w:tc>
        <w:tc>
          <w:tcPr>
            <w:tcW w:w="708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N</w:t>
            </w:r>
          </w:p>
        </w:tc>
      </w:tr>
      <w:tr w:rsidR="00741DFF" w:rsidTr="00741DFF">
        <w:tc>
          <w:tcPr>
            <w:tcW w:w="6476" w:type="dxa"/>
          </w:tcPr>
          <w:p w:rsidR="00741DFF" w:rsidRDefault="00741DFF" w:rsidP="00741DFF">
            <w:r>
              <w:t xml:space="preserve">Jedna třetina celku je větší než jedna čtvrtina téhož celku. </w:t>
            </w:r>
          </w:p>
        </w:tc>
        <w:tc>
          <w:tcPr>
            <w:tcW w:w="709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A</w:t>
            </w:r>
          </w:p>
        </w:tc>
        <w:tc>
          <w:tcPr>
            <w:tcW w:w="708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N</w:t>
            </w:r>
          </w:p>
        </w:tc>
      </w:tr>
      <w:tr w:rsidR="00741DFF" w:rsidTr="00741DFF">
        <w:tc>
          <w:tcPr>
            <w:tcW w:w="6476" w:type="dxa"/>
          </w:tcPr>
          <w:p w:rsidR="00741DFF" w:rsidRDefault="00741DFF" w:rsidP="00741DFF">
            <w:r>
              <w:t>20% celku představuje jednu čtvrtinu.</w:t>
            </w:r>
          </w:p>
        </w:tc>
        <w:tc>
          <w:tcPr>
            <w:tcW w:w="709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A</w:t>
            </w:r>
          </w:p>
        </w:tc>
        <w:tc>
          <w:tcPr>
            <w:tcW w:w="708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N</w:t>
            </w:r>
          </w:p>
        </w:tc>
      </w:tr>
      <w:tr w:rsidR="00741DFF" w:rsidTr="00741DFF">
        <w:tc>
          <w:tcPr>
            <w:tcW w:w="6476" w:type="dxa"/>
          </w:tcPr>
          <w:p w:rsidR="00741DFF" w:rsidRDefault="00741DFF" w:rsidP="00741DFF">
            <w:r>
              <w:t xml:space="preserve">Procentová část musí být menší než základ. </w:t>
            </w:r>
          </w:p>
        </w:tc>
        <w:tc>
          <w:tcPr>
            <w:tcW w:w="709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A</w:t>
            </w:r>
          </w:p>
        </w:tc>
        <w:tc>
          <w:tcPr>
            <w:tcW w:w="708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N</w:t>
            </w:r>
          </w:p>
        </w:tc>
      </w:tr>
      <w:tr w:rsidR="00741DFF" w:rsidTr="00741DFF">
        <w:tc>
          <w:tcPr>
            <w:tcW w:w="6476" w:type="dxa"/>
          </w:tcPr>
          <w:p w:rsidR="00741DFF" w:rsidRDefault="00741DFF" w:rsidP="00741DFF">
            <w:r>
              <w:t xml:space="preserve">Jedno procento vypočítáme tak, že základ vydělíme stem. </w:t>
            </w:r>
          </w:p>
        </w:tc>
        <w:tc>
          <w:tcPr>
            <w:tcW w:w="709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A</w:t>
            </w:r>
          </w:p>
        </w:tc>
        <w:tc>
          <w:tcPr>
            <w:tcW w:w="708" w:type="dxa"/>
          </w:tcPr>
          <w:p w:rsidR="00741DFF" w:rsidRPr="00741DFF" w:rsidRDefault="00741DFF" w:rsidP="00C71B5C">
            <w:pPr>
              <w:pStyle w:val="Odstavecseseznamem"/>
              <w:ind w:left="0"/>
              <w:jc w:val="center"/>
              <w:rPr>
                <w:b/>
              </w:rPr>
            </w:pPr>
            <w:r w:rsidRPr="00741DFF">
              <w:rPr>
                <w:b/>
              </w:rPr>
              <w:t>N</w:t>
            </w:r>
          </w:p>
        </w:tc>
      </w:tr>
    </w:tbl>
    <w:p w:rsidR="00741DFF" w:rsidRDefault="00741DFF" w:rsidP="00A65CC2">
      <w:pPr>
        <w:pStyle w:val="Odstavecseseznamem"/>
      </w:pPr>
    </w:p>
    <w:p w:rsidR="009E4648" w:rsidRDefault="009E4648">
      <w:pPr>
        <w:pStyle w:val="Odstavecseseznamem"/>
      </w:pPr>
    </w:p>
    <w:p w:rsidR="00741DFF" w:rsidRPr="009E4648" w:rsidRDefault="009E4648" w:rsidP="009E4648">
      <w:r>
        <w:t xml:space="preserve">     </w:t>
      </w:r>
      <w:bookmarkStart w:id="0" w:name="_GoBack"/>
      <w:bookmarkEnd w:id="0"/>
    </w:p>
    <w:sectPr w:rsidR="00741DFF" w:rsidRPr="009E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BB2"/>
    <w:multiLevelType w:val="hybridMultilevel"/>
    <w:tmpl w:val="E5743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0089"/>
    <w:multiLevelType w:val="hybridMultilevel"/>
    <w:tmpl w:val="A7D89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FC"/>
    <w:rsid w:val="0038030D"/>
    <w:rsid w:val="004721B9"/>
    <w:rsid w:val="00530CDF"/>
    <w:rsid w:val="005B037E"/>
    <w:rsid w:val="00741DFF"/>
    <w:rsid w:val="00823258"/>
    <w:rsid w:val="00833124"/>
    <w:rsid w:val="009C30BF"/>
    <w:rsid w:val="009E4648"/>
    <w:rsid w:val="00A65CC2"/>
    <w:rsid w:val="00B67557"/>
    <w:rsid w:val="00BD5111"/>
    <w:rsid w:val="00CA15FC"/>
    <w:rsid w:val="00E823C7"/>
    <w:rsid w:val="00E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CDF"/>
  </w:style>
  <w:style w:type="paragraph" w:styleId="Nadpis2">
    <w:name w:val="heading 2"/>
    <w:basedOn w:val="Normln"/>
    <w:link w:val="Nadpis2Char"/>
    <w:uiPriority w:val="9"/>
    <w:qFormat/>
    <w:rsid w:val="00472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21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24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4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5CC2"/>
    <w:pPr>
      <w:ind w:left="720"/>
      <w:contextualSpacing/>
    </w:pPr>
  </w:style>
  <w:style w:type="table" w:styleId="Mkatabulky">
    <w:name w:val="Table Grid"/>
    <w:basedOn w:val="Normlntabulka"/>
    <w:uiPriority w:val="59"/>
    <w:rsid w:val="00A6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CDF"/>
  </w:style>
  <w:style w:type="paragraph" w:styleId="Nadpis2">
    <w:name w:val="heading 2"/>
    <w:basedOn w:val="Normln"/>
    <w:link w:val="Nadpis2Char"/>
    <w:uiPriority w:val="9"/>
    <w:qFormat/>
    <w:rsid w:val="00472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21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24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4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5CC2"/>
    <w:pPr>
      <w:ind w:left="720"/>
      <w:contextualSpacing/>
    </w:pPr>
  </w:style>
  <w:style w:type="table" w:styleId="Mkatabulky">
    <w:name w:val="Table Grid"/>
    <w:basedOn w:val="Normlntabulka"/>
    <w:uiPriority w:val="59"/>
    <w:rsid w:val="00A6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47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4</cp:revision>
  <cp:lastPrinted>2020-02-01T08:23:00Z</cp:lastPrinted>
  <dcterms:created xsi:type="dcterms:W3CDTF">2020-03-22T15:19:00Z</dcterms:created>
  <dcterms:modified xsi:type="dcterms:W3CDTF">2020-03-22T19:40:00Z</dcterms:modified>
</cp:coreProperties>
</file>